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49AD" w:rsidRPr="0031706A" w:rsidRDefault="002749AD" w:rsidP="002749AD">
      <w:pPr>
        <w:pStyle w:val="Standard"/>
        <w:rPr>
          <w:rFonts w:asciiTheme="minorHAnsi" w:hAnsiTheme="minorHAnsi" w:cstheme="minorHAnsi"/>
        </w:rPr>
      </w:pPr>
      <w:r w:rsidRPr="0031706A">
        <w:rPr>
          <w:rFonts w:asciiTheme="minorHAnsi" w:hAnsiTheme="minorHAnsi" w:cstheme="minorHAnsi"/>
        </w:rPr>
        <w:t>STEČAJNI  UPRAVITELJ  IVAN  HUDOLETNJAK</w:t>
      </w:r>
    </w:p>
    <w:p w:rsidR="002749AD" w:rsidRPr="0031706A" w:rsidRDefault="002749AD" w:rsidP="002749AD">
      <w:pPr>
        <w:pStyle w:val="Standard"/>
        <w:rPr>
          <w:rFonts w:asciiTheme="minorHAnsi" w:hAnsiTheme="minorHAnsi" w:cstheme="minorHAnsi"/>
        </w:rPr>
      </w:pPr>
      <w:r w:rsidRPr="0031706A">
        <w:rPr>
          <w:rFonts w:asciiTheme="minorHAnsi" w:hAnsiTheme="minorHAnsi" w:cstheme="minorHAnsi"/>
        </w:rPr>
        <w:t xml:space="preserve">OIB:80924395653                                                                  </w:t>
      </w:r>
      <w:r w:rsidR="00D07847">
        <w:rPr>
          <w:rFonts w:asciiTheme="minorHAnsi" w:hAnsiTheme="minorHAnsi" w:cstheme="minorHAnsi"/>
        </w:rPr>
        <w:t xml:space="preserve">                                </w:t>
      </w:r>
      <w:r w:rsidRPr="0031706A">
        <w:rPr>
          <w:rFonts w:asciiTheme="minorHAnsi" w:hAnsiTheme="minorHAnsi" w:cstheme="minorHAnsi"/>
        </w:rPr>
        <w:t xml:space="preserve">    </w:t>
      </w:r>
      <w:r w:rsidRPr="0031706A">
        <w:rPr>
          <w:rFonts w:asciiTheme="minorHAnsi" w:hAnsiTheme="minorHAnsi" w:cstheme="minorHAnsi"/>
          <w:color w:val="000000"/>
        </w:rPr>
        <w:t>Trgovački sud u Splitu</w:t>
      </w:r>
    </w:p>
    <w:p w:rsidR="002749AD" w:rsidRPr="0031706A" w:rsidRDefault="002749AD" w:rsidP="002749AD">
      <w:pPr>
        <w:pStyle w:val="Standard"/>
        <w:rPr>
          <w:rFonts w:asciiTheme="minorHAnsi" w:hAnsiTheme="minorHAnsi" w:cstheme="minorHAnsi"/>
        </w:rPr>
      </w:pPr>
    </w:p>
    <w:p w:rsidR="002749AD" w:rsidRPr="0031706A" w:rsidRDefault="002749AD" w:rsidP="002749AD">
      <w:pPr>
        <w:pStyle w:val="Standard"/>
        <w:rPr>
          <w:rFonts w:asciiTheme="minorHAnsi" w:hAnsiTheme="minorHAnsi" w:cstheme="minorHAnsi"/>
        </w:rPr>
      </w:pPr>
      <w:r w:rsidRPr="0031706A">
        <w:rPr>
          <w:rFonts w:asciiTheme="minorHAnsi" w:hAnsiTheme="minorHAnsi" w:cstheme="minorHAnsi"/>
        </w:rPr>
        <w:t xml:space="preserve">Ivanec, Jezerski put 26                                                      </w:t>
      </w:r>
      <w:r w:rsidRPr="0031706A">
        <w:rPr>
          <w:rFonts w:asciiTheme="minorHAnsi" w:hAnsiTheme="minorHAnsi" w:cstheme="minorHAnsi"/>
          <w:color w:val="000000"/>
        </w:rPr>
        <w:t xml:space="preserve"> </w:t>
      </w:r>
      <w:r w:rsidRPr="0031706A">
        <w:rPr>
          <w:rFonts w:asciiTheme="minorHAnsi" w:hAnsiTheme="minorHAnsi" w:cstheme="minorHAnsi"/>
        </w:rPr>
        <w:t xml:space="preserve">       </w:t>
      </w:r>
      <w:r w:rsidR="00D07847">
        <w:rPr>
          <w:rFonts w:asciiTheme="minorHAnsi" w:hAnsiTheme="minorHAnsi" w:cstheme="minorHAnsi"/>
        </w:rPr>
        <w:t xml:space="preserve">                                </w:t>
      </w:r>
      <w:r w:rsidRPr="0031706A">
        <w:rPr>
          <w:rFonts w:asciiTheme="minorHAnsi" w:hAnsiTheme="minorHAnsi" w:cstheme="minorHAnsi"/>
        </w:rPr>
        <w:t xml:space="preserve">   Split, Sukoišanska 6 </w:t>
      </w:r>
      <w:r w:rsidRPr="0031706A">
        <w:rPr>
          <w:rFonts w:asciiTheme="minorHAnsi" w:hAnsiTheme="minorHAnsi" w:cstheme="minorHAnsi"/>
          <w:color w:val="000000"/>
        </w:rPr>
        <w:t xml:space="preserve">  </w:t>
      </w:r>
    </w:p>
    <w:p w:rsidR="002749AD" w:rsidRPr="0031706A" w:rsidRDefault="002749AD" w:rsidP="002749AD">
      <w:pPr>
        <w:pStyle w:val="Standard"/>
        <w:rPr>
          <w:rFonts w:asciiTheme="minorHAnsi" w:hAnsiTheme="minorHAnsi" w:cstheme="minorHAnsi"/>
        </w:rPr>
      </w:pPr>
    </w:p>
    <w:p w:rsidR="002749AD" w:rsidRPr="0031706A" w:rsidRDefault="002749AD" w:rsidP="002749AD">
      <w:pPr>
        <w:pStyle w:val="Standard"/>
        <w:rPr>
          <w:rFonts w:asciiTheme="minorHAnsi" w:hAnsiTheme="minorHAnsi" w:cstheme="minorHAnsi"/>
        </w:rPr>
      </w:pPr>
      <w:r w:rsidRPr="0031706A">
        <w:rPr>
          <w:rFonts w:asciiTheme="minorHAnsi" w:hAnsiTheme="minorHAnsi" w:cstheme="minorHAnsi"/>
        </w:rPr>
        <w:t xml:space="preserve">U Ivancu, 08.09.2025.g.                                                         </w:t>
      </w:r>
      <w:r w:rsidR="00D07847">
        <w:rPr>
          <w:rFonts w:asciiTheme="minorHAnsi" w:hAnsiTheme="minorHAnsi" w:cstheme="minorHAnsi"/>
        </w:rPr>
        <w:t xml:space="preserve">                              </w:t>
      </w:r>
      <w:r w:rsidRPr="0031706A">
        <w:rPr>
          <w:rFonts w:asciiTheme="minorHAnsi" w:hAnsiTheme="minorHAnsi" w:cstheme="minorHAnsi"/>
        </w:rPr>
        <w:t xml:space="preserve">    - na broj </w:t>
      </w:r>
      <w:r w:rsidRPr="0031706A">
        <w:rPr>
          <w:rFonts w:asciiTheme="minorHAnsi" w:hAnsiTheme="minorHAnsi" w:cstheme="minorHAnsi"/>
          <w:color w:val="000000"/>
        </w:rPr>
        <w:t>St-172/2025</w:t>
      </w:r>
    </w:p>
    <w:p w:rsidR="002749AD" w:rsidRPr="0031706A" w:rsidRDefault="002749AD" w:rsidP="002749AD">
      <w:pPr>
        <w:pStyle w:val="Standard"/>
        <w:rPr>
          <w:rFonts w:ascii="Calibri" w:hAnsi="Calibri"/>
        </w:rPr>
      </w:pPr>
      <w:r w:rsidRPr="0031706A">
        <w:rPr>
          <w:rFonts w:ascii="Calibri" w:hAnsi="Calibri"/>
        </w:rPr>
        <w:t xml:space="preserve"> </w:t>
      </w:r>
    </w:p>
    <w:p w:rsidR="002749AD" w:rsidRPr="0031706A" w:rsidRDefault="002749AD" w:rsidP="002749AD">
      <w:pPr>
        <w:pStyle w:val="Standard"/>
        <w:rPr>
          <w:rFonts w:ascii="Calibri" w:hAnsi="Calibri"/>
        </w:rPr>
      </w:pPr>
    </w:p>
    <w:p w:rsidR="002749AD" w:rsidRPr="0031706A" w:rsidRDefault="002749AD" w:rsidP="00151A3A">
      <w:pPr>
        <w:pStyle w:val="Standard"/>
        <w:jc w:val="center"/>
        <w:rPr>
          <w:rFonts w:ascii="Calibri" w:hAnsi="Calibri"/>
        </w:rPr>
      </w:pPr>
      <w:r w:rsidRPr="0031706A">
        <w:rPr>
          <w:rFonts w:ascii="Calibri" w:hAnsi="Calibri"/>
        </w:rPr>
        <w:t>POPIS  VJEROVNIKA</w:t>
      </w:r>
    </w:p>
    <w:p w:rsidR="002749AD" w:rsidRPr="0031706A" w:rsidRDefault="002749AD" w:rsidP="002749AD">
      <w:pPr>
        <w:pStyle w:val="Standard"/>
        <w:jc w:val="center"/>
        <w:rPr>
          <w:rFonts w:ascii="Calibri" w:hAnsi="Calibri"/>
        </w:rPr>
      </w:pPr>
      <w:r w:rsidRPr="0031706A">
        <w:rPr>
          <w:rFonts w:asciiTheme="minorHAnsi" w:hAnsiTheme="minorHAnsi" w:cstheme="minorHAnsi"/>
          <w:color w:val="000000"/>
        </w:rPr>
        <w:t>PROJEKTIRANJE I GRADNJA d.o.o., Split, Stobrečka 10, OIB: 50911977902</w:t>
      </w:r>
      <w:r w:rsidRPr="0031706A">
        <w:rPr>
          <w:rFonts w:ascii="Calibri" w:hAnsi="Calibri"/>
          <w:color w:val="000000"/>
        </w:rPr>
        <w:t xml:space="preserve"> </w:t>
      </w:r>
    </w:p>
    <w:p w:rsidR="000B3D1A" w:rsidRPr="0031706A" w:rsidRDefault="002749AD" w:rsidP="000B3D1A">
      <w:pPr>
        <w:pStyle w:val="Standard"/>
        <w:rPr>
          <w:rFonts w:ascii="Calibri" w:hAnsi="Calibri"/>
        </w:rPr>
      </w:pPr>
      <w:r w:rsidRPr="0031706A">
        <w:rPr>
          <w:rFonts w:ascii="Calibri" w:hAnsi="Calibri"/>
        </w:rPr>
        <w:t xml:space="preserve"> </w:t>
      </w:r>
    </w:p>
    <w:p w:rsidR="000B3D1A" w:rsidRPr="0031706A" w:rsidRDefault="000B3D1A" w:rsidP="000B3D1A">
      <w:pPr>
        <w:pStyle w:val="Standard"/>
        <w:rPr>
          <w:rFonts w:ascii="Calibri" w:hAnsi="Calibri"/>
        </w:rPr>
      </w:pPr>
      <w:r w:rsidRPr="0031706A">
        <w:rPr>
          <w:rFonts w:ascii="Calibri" w:hAnsi="Calibri"/>
        </w:rPr>
        <w:t xml:space="preserve"> </w:t>
      </w:r>
      <w:r w:rsidRPr="0031706A">
        <w:rPr>
          <w:rFonts w:ascii="Calibri" w:hAnsi="Calibri"/>
          <w:color w:val="000000"/>
        </w:rPr>
        <w:t xml:space="preserve"> </w:t>
      </w:r>
    </w:p>
    <w:p w:rsidR="000B3D1A" w:rsidRPr="0031706A" w:rsidRDefault="000B3D1A" w:rsidP="000B3D1A">
      <w:pPr>
        <w:pStyle w:val="Standard"/>
        <w:rPr>
          <w:rFonts w:ascii="Calibri" w:hAnsi="Calibri"/>
        </w:rPr>
      </w:pPr>
      <w:r w:rsidRPr="0031706A">
        <w:rPr>
          <w:rFonts w:ascii="Calibri" w:hAnsi="Calibri"/>
        </w:rPr>
        <w:t>Ovaj popis vjerovnika sačinjen je prema prijavama tražbina u ovom stečajnom postupku i dostupne knjigovodstveno-financijske dokumentacije.</w:t>
      </w:r>
    </w:p>
    <w:p w:rsidR="000B3D1A" w:rsidRPr="0031706A" w:rsidRDefault="000B3D1A" w:rsidP="000B3D1A">
      <w:pPr>
        <w:pStyle w:val="Standard"/>
        <w:rPr>
          <w:rFonts w:ascii="Calibri" w:hAnsi="Calibri"/>
        </w:rPr>
      </w:pPr>
    </w:p>
    <w:p w:rsidR="000B3D1A" w:rsidRPr="0031706A" w:rsidRDefault="000B3D1A" w:rsidP="000B3D1A">
      <w:pPr>
        <w:pStyle w:val="Standard"/>
        <w:rPr>
          <w:rFonts w:ascii="Calibri" w:hAnsi="Calibri"/>
        </w:rPr>
      </w:pPr>
      <w:r w:rsidRPr="0031706A">
        <w:rPr>
          <w:rFonts w:ascii="Calibri" w:hAnsi="Calibri"/>
        </w:rPr>
        <w:t>Popis vjerovnika s visinama tražbina:</w:t>
      </w:r>
    </w:p>
    <w:p w:rsidR="000B3D1A" w:rsidRPr="0031706A" w:rsidRDefault="000B3D1A" w:rsidP="000B3D1A">
      <w:pPr>
        <w:pStyle w:val="Standard"/>
        <w:rPr>
          <w:rFonts w:ascii="Calibri" w:hAnsi="Calibri"/>
        </w:rPr>
      </w:pPr>
    </w:p>
    <w:p w:rsidR="000B3D1A" w:rsidRPr="0031706A" w:rsidRDefault="000B3D1A" w:rsidP="000B3D1A">
      <w:pPr>
        <w:pStyle w:val="Standard"/>
        <w:rPr>
          <w:rFonts w:ascii="Calibri" w:hAnsi="Calibri"/>
        </w:rPr>
      </w:pPr>
      <w:r w:rsidRPr="0031706A">
        <w:rPr>
          <w:rFonts w:ascii="Calibri" w:hAnsi="Calibri"/>
        </w:rPr>
        <w:t xml:space="preserve">1) RH,MF, Porezna uprava, OIB:18683136487 </w:t>
      </w:r>
      <w:r w:rsidR="00A213D4" w:rsidRPr="0031706A">
        <w:rPr>
          <w:rFonts w:ascii="Calibri" w:hAnsi="Calibri"/>
        </w:rPr>
        <w:t>–</w:t>
      </w:r>
      <w:r w:rsidRPr="0031706A">
        <w:rPr>
          <w:rFonts w:ascii="Calibri" w:hAnsi="Calibri"/>
        </w:rPr>
        <w:t xml:space="preserve"> </w:t>
      </w:r>
      <w:r w:rsidR="00A213D4" w:rsidRPr="0031706A">
        <w:rPr>
          <w:rFonts w:ascii="Calibri" w:hAnsi="Calibri"/>
        </w:rPr>
        <w:t>86.171,55</w:t>
      </w:r>
      <w:r w:rsidRPr="0031706A">
        <w:rPr>
          <w:rFonts w:ascii="Calibri" w:hAnsi="Calibri"/>
        </w:rPr>
        <w:t xml:space="preserve"> EUR</w:t>
      </w:r>
    </w:p>
    <w:p w:rsidR="000B3D1A" w:rsidRPr="0031706A" w:rsidRDefault="000B3D1A" w:rsidP="000B3D1A">
      <w:pPr>
        <w:pStyle w:val="TableContents"/>
        <w:rPr>
          <w:rFonts w:ascii="Calibri" w:hAnsi="Calibri"/>
        </w:rPr>
      </w:pPr>
      <w:r w:rsidRPr="0031706A">
        <w:rPr>
          <w:rFonts w:ascii="Calibri" w:hAnsi="Calibri"/>
        </w:rPr>
        <w:t xml:space="preserve">2) </w:t>
      </w:r>
      <w:r w:rsidR="00151A3A" w:rsidRPr="0031706A">
        <w:rPr>
          <w:rFonts w:ascii="Calibri" w:hAnsi="Calibri"/>
        </w:rPr>
        <w:t>J.u.A. FRISCHEIS d.o.o. Velika Gorica</w:t>
      </w:r>
      <w:r w:rsidRPr="0031706A">
        <w:rPr>
          <w:rFonts w:ascii="Calibri" w:hAnsi="Calibri"/>
        </w:rPr>
        <w:t>, OIB:</w:t>
      </w:r>
      <w:r w:rsidR="00151A3A" w:rsidRPr="0031706A">
        <w:rPr>
          <w:rFonts w:ascii="Calibri" w:hAnsi="Calibri"/>
        </w:rPr>
        <w:t>18918947938</w:t>
      </w:r>
      <w:r w:rsidRPr="0031706A">
        <w:rPr>
          <w:rFonts w:ascii="Calibri" w:hAnsi="Calibri"/>
        </w:rPr>
        <w:t xml:space="preserve"> – </w:t>
      </w:r>
      <w:r w:rsidR="00151A3A" w:rsidRPr="0031706A">
        <w:rPr>
          <w:rFonts w:ascii="Calibri" w:hAnsi="Calibri"/>
        </w:rPr>
        <w:t>1.800,58</w:t>
      </w:r>
      <w:r w:rsidRPr="0031706A">
        <w:rPr>
          <w:rFonts w:ascii="Calibri" w:hAnsi="Calibri"/>
        </w:rPr>
        <w:t xml:space="preserve"> EUR,</w:t>
      </w:r>
    </w:p>
    <w:p w:rsidR="000B3D1A" w:rsidRPr="0031706A" w:rsidRDefault="000B3D1A" w:rsidP="000B3D1A">
      <w:pPr>
        <w:pStyle w:val="TableContents"/>
        <w:rPr>
          <w:rFonts w:ascii="Calibri" w:hAnsi="Calibri"/>
        </w:rPr>
      </w:pPr>
      <w:r w:rsidRPr="0031706A">
        <w:rPr>
          <w:rFonts w:ascii="Calibri" w:hAnsi="Calibri"/>
        </w:rPr>
        <w:t xml:space="preserve">3) </w:t>
      </w:r>
      <w:r w:rsidR="00151A3A" w:rsidRPr="0031706A">
        <w:rPr>
          <w:rFonts w:ascii="Calibri" w:hAnsi="Calibri"/>
        </w:rPr>
        <w:t>BRODOMETALURGIJA d.o.o. Split</w:t>
      </w:r>
      <w:r w:rsidRPr="0031706A">
        <w:rPr>
          <w:rFonts w:ascii="Calibri" w:hAnsi="Calibri"/>
        </w:rPr>
        <w:t>, OIB:</w:t>
      </w:r>
      <w:r w:rsidR="00151A3A" w:rsidRPr="0031706A">
        <w:rPr>
          <w:rFonts w:ascii="Calibri" w:hAnsi="Calibri"/>
        </w:rPr>
        <w:t>31353718090</w:t>
      </w:r>
      <w:r w:rsidRPr="0031706A">
        <w:rPr>
          <w:rFonts w:ascii="Calibri" w:hAnsi="Calibri"/>
        </w:rPr>
        <w:t xml:space="preserve"> – </w:t>
      </w:r>
      <w:r w:rsidR="00151A3A" w:rsidRPr="0031706A">
        <w:rPr>
          <w:rFonts w:ascii="Calibri" w:hAnsi="Calibri"/>
        </w:rPr>
        <w:t>3.640,14</w:t>
      </w:r>
      <w:r w:rsidRPr="0031706A">
        <w:rPr>
          <w:rFonts w:ascii="Calibri" w:hAnsi="Calibri"/>
        </w:rPr>
        <w:t xml:space="preserve"> EUR,</w:t>
      </w:r>
    </w:p>
    <w:p w:rsidR="000B3D1A" w:rsidRPr="0031706A" w:rsidRDefault="000B3D1A" w:rsidP="0031706A">
      <w:pPr>
        <w:pStyle w:val="TableContents"/>
        <w:rPr>
          <w:rFonts w:ascii="Calibri" w:hAnsi="Calibri"/>
        </w:rPr>
      </w:pPr>
      <w:r w:rsidRPr="0031706A">
        <w:rPr>
          <w:rFonts w:ascii="Calibri" w:hAnsi="Calibri"/>
        </w:rPr>
        <w:t xml:space="preserve">4) </w:t>
      </w:r>
      <w:r w:rsidR="00A213D4" w:rsidRPr="0031706A">
        <w:rPr>
          <w:rFonts w:ascii="Calibri" w:hAnsi="Calibri"/>
        </w:rPr>
        <w:t>ZAGREBAČKA BANKA d.d., Zagreb, Trg bana J.Jelačića 10, OIB:92963223473 – 122.506,11 EUR,</w:t>
      </w:r>
    </w:p>
    <w:p w:rsidR="000B3D1A" w:rsidRPr="0031706A" w:rsidRDefault="000B3D1A" w:rsidP="0031706A">
      <w:pPr>
        <w:pStyle w:val="TableContents"/>
        <w:rPr>
          <w:rFonts w:ascii="Calibri" w:hAnsi="Calibri"/>
        </w:rPr>
      </w:pPr>
      <w:r w:rsidRPr="0031706A">
        <w:rPr>
          <w:rFonts w:ascii="Calibri" w:hAnsi="Calibri"/>
        </w:rPr>
        <w:t>5) G</w:t>
      </w:r>
      <w:r w:rsidR="00151A3A" w:rsidRPr="0031706A">
        <w:rPr>
          <w:rFonts w:ascii="Calibri" w:hAnsi="Calibri"/>
        </w:rPr>
        <w:t>rad Split, Split, Obala kneza Branimira 17</w:t>
      </w:r>
      <w:r w:rsidRPr="0031706A">
        <w:rPr>
          <w:rFonts w:ascii="Calibri" w:hAnsi="Calibri"/>
        </w:rPr>
        <w:t>, OIB:</w:t>
      </w:r>
      <w:r w:rsidR="00151A3A" w:rsidRPr="0031706A">
        <w:rPr>
          <w:rFonts w:ascii="Calibri" w:hAnsi="Calibri"/>
        </w:rPr>
        <w:t>78755598868</w:t>
      </w:r>
      <w:r w:rsidRPr="0031706A">
        <w:rPr>
          <w:rFonts w:ascii="Calibri" w:hAnsi="Calibri"/>
        </w:rPr>
        <w:t xml:space="preserve"> – </w:t>
      </w:r>
      <w:r w:rsidR="00151A3A" w:rsidRPr="0031706A">
        <w:rPr>
          <w:rFonts w:ascii="Calibri" w:hAnsi="Calibri"/>
        </w:rPr>
        <w:t>876,76</w:t>
      </w:r>
      <w:r w:rsidRPr="0031706A">
        <w:rPr>
          <w:rFonts w:ascii="Calibri" w:hAnsi="Calibri"/>
        </w:rPr>
        <w:t xml:space="preserve"> EUR,</w:t>
      </w:r>
    </w:p>
    <w:p w:rsidR="000B3D1A" w:rsidRPr="0031706A" w:rsidRDefault="000B3D1A" w:rsidP="000B3D1A">
      <w:pPr>
        <w:pStyle w:val="TableContents"/>
        <w:rPr>
          <w:rFonts w:ascii="Calibri" w:hAnsi="Calibri"/>
        </w:rPr>
      </w:pPr>
      <w:r w:rsidRPr="0031706A">
        <w:rPr>
          <w:rFonts w:ascii="Calibri" w:hAnsi="Calibri"/>
        </w:rPr>
        <w:t xml:space="preserve">6) </w:t>
      </w:r>
      <w:r w:rsidR="00A213D4" w:rsidRPr="0031706A">
        <w:rPr>
          <w:rFonts w:ascii="Calibri" w:hAnsi="Calibri"/>
        </w:rPr>
        <w:t>Skelin mont d.o.o. ŠIBENIK</w:t>
      </w:r>
      <w:r w:rsidRPr="0031706A">
        <w:rPr>
          <w:rFonts w:ascii="Calibri" w:hAnsi="Calibri"/>
        </w:rPr>
        <w:t>, OIB:</w:t>
      </w:r>
      <w:r w:rsidR="00A213D4" w:rsidRPr="0031706A">
        <w:rPr>
          <w:rFonts w:ascii="Calibri" w:hAnsi="Calibri"/>
        </w:rPr>
        <w:t>29598475556</w:t>
      </w:r>
      <w:r w:rsidRPr="0031706A">
        <w:rPr>
          <w:rFonts w:ascii="Calibri" w:hAnsi="Calibri"/>
        </w:rPr>
        <w:t xml:space="preserve"> – </w:t>
      </w:r>
      <w:r w:rsidR="00A213D4" w:rsidRPr="0031706A">
        <w:rPr>
          <w:rFonts w:ascii="Calibri" w:hAnsi="Calibri"/>
        </w:rPr>
        <w:t>30.494,00</w:t>
      </w:r>
      <w:r w:rsidRPr="0031706A">
        <w:rPr>
          <w:rFonts w:ascii="Calibri" w:hAnsi="Calibri"/>
        </w:rPr>
        <w:t xml:space="preserve"> EUR,</w:t>
      </w:r>
    </w:p>
    <w:p w:rsidR="000B3D1A" w:rsidRPr="0031706A" w:rsidRDefault="000B3D1A" w:rsidP="000B3D1A">
      <w:pPr>
        <w:pStyle w:val="TableContents"/>
        <w:rPr>
          <w:rFonts w:ascii="Calibri" w:hAnsi="Calibri"/>
        </w:rPr>
      </w:pPr>
      <w:r w:rsidRPr="0031706A">
        <w:rPr>
          <w:rFonts w:ascii="Calibri" w:hAnsi="Calibri"/>
        </w:rPr>
        <w:t>7) FINA,  Zagreb, Ul.</w:t>
      </w:r>
      <w:r w:rsidR="00276620" w:rsidRPr="0031706A">
        <w:rPr>
          <w:rFonts w:ascii="Calibri" w:hAnsi="Calibri"/>
        </w:rPr>
        <w:t xml:space="preserve"> </w:t>
      </w:r>
      <w:r w:rsidRPr="0031706A">
        <w:rPr>
          <w:rFonts w:ascii="Calibri" w:hAnsi="Calibri"/>
        </w:rPr>
        <w:t xml:space="preserve">grada Vukovara 70, OIB:85821130368 – </w:t>
      </w:r>
      <w:r w:rsidR="00151A3A" w:rsidRPr="0031706A">
        <w:rPr>
          <w:rFonts w:ascii="Calibri" w:hAnsi="Calibri"/>
        </w:rPr>
        <w:t>493,43</w:t>
      </w:r>
      <w:r w:rsidRPr="0031706A">
        <w:rPr>
          <w:rFonts w:ascii="Calibri" w:hAnsi="Calibri"/>
        </w:rPr>
        <w:t xml:space="preserve"> EUR,</w:t>
      </w:r>
    </w:p>
    <w:p w:rsidR="000B3D1A" w:rsidRPr="0031706A" w:rsidRDefault="000B3D1A" w:rsidP="000B3D1A">
      <w:pPr>
        <w:pStyle w:val="TableContents"/>
        <w:rPr>
          <w:rFonts w:ascii="Calibri" w:hAnsi="Calibri"/>
        </w:rPr>
      </w:pPr>
      <w:r w:rsidRPr="0031706A">
        <w:rPr>
          <w:rFonts w:ascii="Calibri" w:hAnsi="Calibri"/>
        </w:rPr>
        <w:t xml:space="preserve">8) </w:t>
      </w:r>
      <w:r w:rsidR="00A213D4" w:rsidRPr="0031706A">
        <w:rPr>
          <w:rFonts w:ascii="Calibri" w:hAnsi="Calibri"/>
        </w:rPr>
        <w:t>A1 Hrvatska d.o.o</w:t>
      </w:r>
      <w:r w:rsidR="00276620" w:rsidRPr="0031706A">
        <w:rPr>
          <w:rFonts w:ascii="Calibri" w:hAnsi="Calibri"/>
        </w:rPr>
        <w:t>.</w:t>
      </w:r>
      <w:r w:rsidR="00A213D4" w:rsidRPr="0031706A">
        <w:rPr>
          <w:rFonts w:ascii="Calibri" w:hAnsi="Calibri"/>
        </w:rPr>
        <w:t xml:space="preserve"> Zagreb,</w:t>
      </w:r>
      <w:r w:rsidRPr="0031706A">
        <w:rPr>
          <w:rFonts w:ascii="Calibri" w:hAnsi="Calibri"/>
        </w:rPr>
        <w:t xml:space="preserve"> OIB:</w:t>
      </w:r>
      <w:r w:rsidR="00A213D4" w:rsidRPr="0031706A">
        <w:rPr>
          <w:rFonts w:ascii="Calibri" w:hAnsi="Calibri"/>
        </w:rPr>
        <w:t>29524210204</w:t>
      </w:r>
      <w:r w:rsidRPr="0031706A">
        <w:rPr>
          <w:rFonts w:ascii="Calibri" w:hAnsi="Calibri"/>
        </w:rPr>
        <w:t xml:space="preserve"> – </w:t>
      </w:r>
      <w:r w:rsidR="00A213D4" w:rsidRPr="0031706A">
        <w:rPr>
          <w:rFonts w:ascii="Calibri" w:hAnsi="Calibri"/>
        </w:rPr>
        <w:t>605,42</w:t>
      </w:r>
      <w:r w:rsidRPr="0031706A">
        <w:rPr>
          <w:rFonts w:ascii="Calibri" w:hAnsi="Calibri"/>
        </w:rPr>
        <w:t xml:space="preserve"> EUR,</w:t>
      </w:r>
    </w:p>
    <w:p w:rsidR="000B3D1A" w:rsidRPr="0031706A" w:rsidRDefault="000B3D1A" w:rsidP="000B3D1A">
      <w:pPr>
        <w:pStyle w:val="TableContents"/>
        <w:rPr>
          <w:rFonts w:ascii="Calibri" w:hAnsi="Calibri"/>
        </w:rPr>
      </w:pPr>
      <w:r w:rsidRPr="0031706A">
        <w:rPr>
          <w:rFonts w:ascii="Calibri" w:hAnsi="Calibri"/>
        </w:rPr>
        <w:t xml:space="preserve">9) </w:t>
      </w:r>
      <w:r w:rsidR="00A213D4" w:rsidRPr="0031706A">
        <w:rPr>
          <w:rFonts w:ascii="Calibri" w:hAnsi="Calibri"/>
        </w:rPr>
        <w:t xml:space="preserve">VICUS d.o.o. Split, </w:t>
      </w:r>
      <w:r w:rsidRPr="0031706A">
        <w:rPr>
          <w:rFonts w:ascii="Calibri" w:hAnsi="Calibri"/>
        </w:rPr>
        <w:t>OIB:</w:t>
      </w:r>
      <w:r w:rsidR="00A213D4" w:rsidRPr="0031706A">
        <w:rPr>
          <w:rFonts w:ascii="Calibri" w:hAnsi="Calibri"/>
        </w:rPr>
        <w:t>28911498825</w:t>
      </w:r>
      <w:r w:rsidRPr="0031706A">
        <w:rPr>
          <w:rFonts w:ascii="Calibri" w:hAnsi="Calibri"/>
        </w:rPr>
        <w:t xml:space="preserve"> – </w:t>
      </w:r>
      <w:r w:rsidR="00A213D4" w:rsidRPr="0031706A">
        <w:rPr>
          <w:rFonts w:ascii="Calibri" w:hAnsi="Calibri"/>
        </w:rPr>
        <w:t>3.042,16</w:t>
      </w:r>
      <w:r w:rsidRPr="0031706A">
        <w:rPr>
          <w:rFonts w:ascii="Calibri" w:hAnsi="Calibri"/>
        </w:rPr>
        <w:t xml:space="preserve"> EUR,</w:t>
      </w:r>
    </w:p>
    <w:p w:rsidR="000B3D1A" w:rsidRPr="0031706A" w:rsidRDefault="000B3D1A" w:rsidP="000B3D1A">
      <w:pPr>
        <w:pStyle w:val="TableContents"/>
        <w:rPr>
          <w:rFonts w:ascii="Calibri" w:hAnsi="Calibri"/>
        </w:rPr>
      </w:pPr>
      <w:r w:rsidRPr="0031706A">
        <w:rPr>
          <w:rFonts w:ascii="Calibri" w:hAnsi="Calibri"/>
        </w:rPr>
        <w:t xml:space="preserve">10) </w:t>
      </w:r>
      <w:r w:rsidR="00A213D4" w:rsidRPr="0031706A">
        <w:rPr>
          <w:rFonts w:ascii="Calibri" w:hAnsi="Calibri"/>
        </w:rPr>
        <w:t>IVAN STRIČEVIĆ, vl. NAMI Sutina, Draga 32,</w:t>
      </w:r>
      <w:r w:rsidRPr="0031706A">
        <w:rPr>
          <w:rFonts w:ascii="Calibri" w:hAnsi="Calibri"/>
        </w:rPr>
        <w:t xml:space="preserve"> OIB:</w:t>
      </w:r>
      <w:r w:rsidR="00A213D4" w:rsidRPr="0031706A">
        <w:rPr>
          <w:rFonts w:ascii="Calibri" w:hAnsi="Calibri"/>
        </w:rPr>
        <w:t>31705267338</w:t>
      </w:r>
      <w:r w:rsidRPr="0031706A">
        <w:rPr>
          <w:rFonts w:ascii="Calibri" w:hAnsi="Calibri"/>
        </w:rPr>
        <w:t xml:space="preserve"> – </w:t>
      </w:r>
      <w:r w:rsidR="00A213D4" w:rsidRPr="0031706A">
        <w:rPr>
          <w:rFonts w:ascii="Calibri" w:hAnsi="Calibri"/>
        </w:rPr>
        <w:t>6.034,15</w:t>
      </w:r>
      <w:r w:rsidRPr="0031706A">
        <w:rPr>
          <w:rFonts w:ascii="Calibri" w:hAnsi="Calibri"/>
        </w:rPr>
        <w:t xml:space="preserve"> EUR,</w:t>
      </w:r>
    </w:p>
    <w:p w:rsidR="000B3D1A" w:rsidRPr="0031706A" w:rsidRDefault="000B3D1A" w:rsidP="000B3D1A">
      <w:pPr>
        <w:pStyle w:val="TableContents"/>
        <w:rPr>
          <w:rFonts w:ascii="Calibri" w:hAnsi="Calibri"/>
        </w:rPr>
      </w:pPr>
      <w:r w:rsidRPr="0031706A">
        <w:rPr>
          <w:rFonts w:ascii="Calibri" w:hAnsi="Calibri"/>
        </w:rPr>
        <w:t xml:space="preserve">11) </w:t>
      </w:r>
      <w:r w:rsidR="00A213D4" w:rsidRPr="0031706A">
        <w:rPr>
          <w:rFonts w:ascii="Calibri" w:hAnsi="Calibri"/>
        </w:rPr>
        <w:t>SEMREN GRADNJA d.o.o. Kaštel Novi</w:t>
      </w:r>
      <w:r w:rsidRPr="0031706A">
        <w:rPr>
          <w:rFonts w:ascii="Calibri" w:hAnsi="Calibri"/>
        </w:rPr>
        <w:t>, OIB:</w:t>
      </w:r>
      <w:r w:rsidR="00A213D4" w:rsidRPr="0031706A">
        <w:rPr>
          <w:rFonts w:ascii="Calibri" w:hAnsi="Calibri"/>
        </w:rPr>
        <w:t>17431791811</w:t>
      </w:r>
      <w:r w:rsidRPr="0031706A">
        <w:rPr>
          <w:rFonts w:ascii="Calibri" w:hAnsi="Calibri"/>
        </w:rPr>
        <w:t xml:space="preserve"> – </w:t>
      </w:r>
      <w:r w:rsidR="00A213D4" w:rsidRPr="0031706A">
        <w:rPr>
          <w:rFonts w:ascii="Calibri" w:hAnsi="Calibri"/>
        </w:rPr>
        <w:t>235.254,95</w:t>
      </w:r>
      <w:r w:rsidRPr="0031706A">
        <w:rPr>
          <w:rFonts w:ascii="Calibri" w:hAnsi="Calibri"/>
        </w:rPr>
        <w:t xml:space="preserve"> EUR,</w:t>
      </w:r>
    </w:p>
    <w:p w:rsidR="00276620" w:rsidRPr="0031706A" w:rsidRDefault="000B3D1A" w:rsidP="000B3D1A">
      <w:pPr>
        <w:pStyle w:val="TableContents"/>
        <w:rPr>
          <w:rFonts w:ascii="Calibri" w:hAnsi="Calibri"/>
        </w:rPr>
      </w:pPr>
      <w:r w:rsidRPr="0031706A">
        <w:rPr>
          <w:rFonts w:ascii="Calibri" w:hAnsi="Calibri"/>
        </w:rPr>
        <w:t xml:space="preserve">12) </w:t>
      </w:r>
      <w:r w:rsidR="00A213D4" w:rsidRPr="0031706A">
        <w:rPr>
          <w:rFonts w:ascii="Calibri" w:hAnsi="Calibri"/>
        </w:rPr>
        <w:t>SLAVEN VRCA, Solin, Don F</w:t>
      </w:r>
      <w:r w:rsidR="00276620" w:rsidRPr="0031706A">
        <w:rPr>
          <w:rFonts w:ascii="Calibri" w:hAnsi="Calibri"/>
        </w:rPr>
        <w:t>.</w:t>
      </w:r>
      <w:r w:rsidR="00A213D4" w:rsidRPr="0031706A">
        <w:rPr>
          <w:rFonts w:ascii="Calibri" w:hAnsi="Calibri"/>
        </w:rPr>
        <w:t xml:space="preserve"> Bulića 79</w:t>
      </w:r>
      <w:r w:rsidRPr="0031706A">
        <w:rPr>
          <w:rFonts w:ascii="Calibri" w:hAnsi="Calibri"/>
        </w:rPr>
        <w:t>, OIB:</w:t>
      </w:r>
      <w:r w:rsidR="00276620" w:rsidRPr="0031706A">
        <w:rPr>
          <w:rFonts w:ascii="Calibri" w:hAnsi="Calibri"/>
        </w:rPr>
        <w:t>36894410076</w:t>
      </w:r>
      <w:r w:rsidRPr="0031706A">
        <w:rPr>
          <w:rFonts w:ascii="Calibri" w:hAnsi="Calibri"/>
        </w:rPr>
        <w:t xml:space="preserve"> – </w:t>
      </w:r>
      <w:r w:rsidR="00276620" w:rsidRPr="0031706A">
        <w:rPr>
          <w:rFonts w:ascii="Calibri" w:hAnsi="Calibri"/>
        </w:rPr>
        <w:t>20.375,09</w:t>
      </w:r>
      <w:r w:rsidRPr="0031706A">
        <w:rPr>
          <w:rFonts w:ascii="Calibri" w:hAnsi="Calibri"/>
        </w:rPr>
        <w:t xml:space="preserve"> EUR,</w:t>
      </w:r>
    </w:p>
    <w:p w:rsidR="000B3D1A" w:rsidRPr="0031706A" w:rsidRDefault="00276620" w:rsidP="0031706A">
      <w:pPr>
        <w:pStyle w:val="TableContents"/>
        <w:rPr>
          <w:rFonts w:ascii="Calibri" w:hAnsi="Calibri"/>
        </w:rPr>
      </w:pPr>
      <w:r w:rsidRPr="0031706A">
        <w:rPr>
          <w:rFonts w:ascii="Calibri" w:hAnsi="Calibri"/>
        </w:rPr>
        <w:t>13. IRENA  VRCA, Split, Stobrečka 10, OIB:97760361102 – 67.387,33</w:t>
      </w:r>
      <w:r w:rsidR="005B704F" w:rsidRPr="0031706A">
        <w:rPr>
          <w:rFonts w:ascii="Calibri" w:hAnsi="Calibri"/>
        </w:rPr>
        <w:t xml:space="preserve"> EUR</w:t>
      </w:r>
    </w:p>
    <w:p w:rsidR="0031706A" w:rsidRPr="0031706A" w:rsidRDefault="0031706A" w:rsidP="0031706A">
      <w:pPr>
        <w:pStyle w:val="TableContents"/>
        <w:rPr>
          <w:rFonts w:ascii="Calibri" w:hAnsi="Calibri"/>
        </w:rPr>
      </w:pPr>
    </w:p>
    <w:p w:rsidR="000B3D1A" w:rsidRPr="0031706A" w:rsidRDefault="000B3D1A" w:rsidP="000B3D1A">
      <w:pPr>
        <w:pStyle w:val="Standard"/>
        <w:rPr>
          <w:rFonts w:ascii="Calibri" w:hAnsi="Calibri"/>
        </w:rPr>
      </w:pPr>
      <w:r w:rsidRPr="0031706A">
        <w:rPr>
          <w:rFonts w:ascii="Calibri" w:hAnsi="Calibri" w:cs="Arial"/>
        </w:rPr>
        <w:t>Isti</w:t>
      </w:r>
      <w:r w:rsidRPr="0031706A">
        <w:rPr>
          <w:rFonts w:ascii="Calibri" w:hAnsi="Calibri"/>
        </w:rPr>
        <w:t xml:space="preserve"> su vjerovnici sa svojom prijavljenim tražbinom navedeni i u posebnim tablicama ispitanih tražbina.  </w:t>
      </w:r>
    </w:p>
    <w:p w:rsidR="000B3D1A" w:rsidRPr="0031706A" w:rsidRDefault="000B3D1A" w:rsidP="000B3D1A">
      <w:pPr>
        <w:pStyle w:val="Standard"/>
        <w:rPr>
          <w:rFonts w:ascii="Calibri" w:hAnsi="Calibri"/>
        </w:rPr>
      </w:pPr>
      <w:r w:rsidRPr="0031706A">
        <w:rPr>
          <w:rFonts w:ascii="Calibri" w:hAnsi="Calibri"/>
        </w:rPr>
        <w:t>Za navedene vjerovnike nema mogućnosti prijeboja</w:t>
      </w:r>
      <w:r w:rsidR="005B704F" w:rsidRPr="0031706A">
        <w:rPr>
          <w:rFonts w:ascii="Calibri" w:hAnsi="Calibri"/>
        </w:rPr>
        <w:t xml:space="preserve"> a tražbina pod 13) je nižeg isplatnog reda.</w:t>
      </w:r>
    </w:p>
    <w:p w:rsidR="000B3D1A" w:rsidRPr="0031706A" w:rsidRDefault="000B3D1A" w:rsidP="000B3D1A">
      <w:pPr>
        <w:pStyle w:val="Standard"/>
        <w:rPr>
          <w:rFonts w:ascii="Calibri" w:hAnsi="Calibri"/>
        </w:rPr>
      </w:pPr>
    </w:p>
    <w:p w:rsidR="000B3D1A" w:rsidRPr="0031706A" w:rsidRDefault="000B3D1A" w:rsidP="000B3D1A">
      <w:pPr>
        <w:pStyle w:val="Standard"/>
        <w:rPr>
          <w:rFonts w:ascii="Calibri" w:hAnsi="Calibri"/>
        </w:rPr>
      </w:pPr>
      <w:r w:rsidRPr="0031706A">
        <w:rPr>
          <w:rFonts w:ascii="Calibri" w:hAnsi="Calibri"/>
        </w:rPr>
        <w:t xml:space="preserve">Obveze stečajne mase, u slučaju uzastupnog unovčenja imovine, procjenjuju se na </w:t>
      </w:r>
      <w:r w:rsidR="0031706A" w:rsidRPr="0031706A">
        <w:rPr>
          <w:rFonts w:ascii="Calibri" w:hAnsi="Calibri"/>
        </w:rPr>
        <w:t>5.362</w:t>
      </w:r>
      <w:r w:rsidRPr="0031706A">
        <w:rPr>
          <w:rFonts w:ascii="Calibri" w:hAnsi="Calibri"/>
        </w:rPr>
        <w:t>,00 EUR.</w:t>
      </w:r>
    </w:p>
    <w:p w:rsidR="000B3D1A" w:rsidRPr="0031706A" w:rsidRDefault="000B3D1A" w:rsidP="000B3D1A">
      <w:pPr>
        <w:pStyle w:val="Standard"/>
        <w:rPr>
          <w:rFonts w:ascii="Calibri" w:hAnsi="Calibri"/>
        </w:rPr>
      </w:pPr>
    </w:p>
    <w:p w:rsidR="000B3D1A" w:rsidRDefault="000B3D1A" w:rsidP="000B3D1A">
      <w:pPr>
        <w:pStyle w:val="Standard"/>
        <w:rPr>
          <w:rFonts w:ascii="Calibri" w:hAnsi="Calibri"/>
        </w:rPr>
      </w:pPr>
    </w:p>
    <w:p w:rsidR="0031706A" w:rsidRPr="0031706A" w:rsidRDefault="0031706A" w:rsidP="000B3D1A">
      <w:pPr>
        <w:pStyle w:val="Standard"/>
        <w:rPr>
          <w:rFonts w:ascii="Calibri" w:hAnsi="Calibri"/>
        </w:rPr>
      </w:pPr>
    </w:p>
    <w:p w:rsidR="000B3D1A" w:rsidRPr="0031706A" w:rsidRDefault="000B3D1A" w:rsidP="000B3D1A">
      <w:pPr>
        <w:pStyle w:val="Standard"/>
        <w:rPr>
          <w:rFonts w:ascii="Calibri" w:hAnsi="Calibri"/>
        </w:rPr>
      </w:pPr>
      <w:r w:rsidRPr="0031706A">
        <w:rPr>
          <w:rFonts w:ascii="Calibri" w:hAnsi="Calibri"/>
        </w:rPr>
        <w:t xml:space="preserve">                                                                                         </w:t>
      </w:r>
    </w:p>
    <w:p w:rsidR="000B3D1A" w:rsidRPr="0031706A" w:rsidRDefault="000B3D1A" w:rsidP="00D07847">
      <w:pPr>
        <w:pStyle w:val="Standard"/>
        <w:jc w:val="right"/>
        <w:rPr>
          <w:rFonts w:ascii="Calibri" w:hAnsi="Calibri"/>
        </w:rPr>
      </w:pPr>
      <w:r w:rsidRPr="0031706A">
        <w:rPr>
          <w:rFonts w:ascii="Calibri" w:hAnsi="Calibri"/>
        </w:rPr>
        <w:t xml:space="preserve">                                                                                               S</w:t>
      </w:r>
      <w:r w:rsidR="00D07847">
        <w:rPr>
          <w:rFonts w:ascii="Calibri" w:hAnsi="Calibri"/>
        </w:rPr>
        <w:t>tečajni upravitelj</w:t>
      </w:r>
      <w:r w:rsidRPr="0031706A">
        <w:rPr>
          <w:rFonts w:ascii="Calibri" w:hAnsi="Calibri"/>
        </w:rPr>
        <w:t>:</w:t>
      </w:r>
    </w:p>
    <w:p w:rsidR="000B3D1A" w:rsidRPr="0031706A" w:rsidRDefault="000B3D1A" w:rsidP="00D07847">
      <w:pPr>
        <w:pStyle w:val="Standard"/>
        <w:jc w:val="right"/>
        <w:rPr>
          <w:rFonts w:ascii="Calibri" w:hAnsi="Calibri"/>
        </w:rPr>
      </w:pPr>
    </w:p>
    <w:p w:rsidR="000B3D1A" w:rsidRPr="0031706A" w:rsidRDefault="000B3D1A" w:rsidP="00D07847">
      <w:pPr>
        <w:pStyle w:val="Standard"/>
        <w:jc w:val="right"/>
        <w:rPr>
          <w:rFonts w:ascii="Calibri" w:hAnsi="Calibri"/>
          <w:color w:val="000000"/>
        </w:rPr>
      </w:pPr>
      <w:r w:rsidRPr="0031706A">
        <w:rPr>
          <w:rFonts w:ascii="Calibri" w:hAnsi="Calibri"/>
          <w:color w:val="000000"/>
        </w:rPr>
        <w:t xml:space="preserve">                                                                                                    Ivan Hudoletnjak           </w:t>
      </w:r>
    </w:p>
    <w:p w:rsidR="00623A2B" w:rsidRDefault="00623A2B" w:rsidP="00D07847">
      <w:pPr>
        <w:jc w:val="right"/>
      </w:pPr>
      <w:bookmarkStart w:id="0" w:name="_GoBack"/>
      <w:bookmarkEnd w:id="0"/>
    </w:p>
    <w:sectPr w:rsidR="00623A2B">
      <w:pgSz w:w="11906" w:h="16838"/>
      <w:pgMar w:top="1134" w:right="1134" w:bottom="1134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panose1 w:val="02020603050405020304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3D1A"/>
    <w:rsid w:val="000B3D1A"/>
    <w:rsid w:val="00151A3A"/>
    <w:rsid w:val="002749AD"/>
    <w:rsid w:val="00276620"/>
    <w:rsid w:val="0031706A"/>
    <w:rsid w:val="005B704F"/>
    <w:rsid w:val="00623A2B"/>
    <w:rsid w:val="00A213D4"/>
    <w:rsid w:val="00D078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41703BD-F10A-4528-BB5B-3F268F60AE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rsid w:val="000B3D1A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ableContents">
    <w:name w:val="Table Contents"/>
    <w:basedOn w:val="Standard"/>
    <w:rsid w:val="000B3D1A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341</Words>
  <Characters>1946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</dc:creator>
  <cp:keywords/>
  <dc:description/>
  <cp:lastModifiedBy>Ana Hudoletnjak</cp:lastModifiedBy>
  <cp:revision>2</cp:revision>
  <dcterms:created xsi:type="dcterms:W3CDTF">2025-09-08T19:45:00Z</dcterms:created>
  <dcterms:modified xsi:type="dcterms:W3CDTF">2025-09-08T19:45:00Z</dcterms:modified>
</cp:coreProperties>
</file>